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2633"/>
        <w:gridCol w:w="7526"/>
        <w:gridCol w:w="382"/>
        <w:gridCol w:w="2635"/>
      </w:tblGrid>
      <w:tr w:rsidR="002F2121" w:rsidTr="002F2121">
        <w:trPr>
          <w:trHeight w:val="800"/>
        </w:trPr>
        <w:tc>
          <w:tcPr>
            <w:tcW w:w="999" w:type="pct"/>
            <w:tcBorders>
              <w:bottom w:val="single" w:sz="4" w:space="0" w:color="auto"/>
            </w:tcBorders>
            <w:shd w:val="clear" w:color="auto" w:fill="0000CC"/>
          </w:tcPr>
          <w:p w:rsidR="002F2121" w:rsidRPr="00FE1F21" w:rsidRDefault="002F2121" w:rsidP="00FE1F21">
            <w:pPr>
              <w:spacing w:before="120"/>
              <w:jc w:val="center"/>
              <w:rPr>
                <w:b/>
                <w:i/>
                <w:sz w:val="28"/>
                <w:szCs w:val="28"/>
              </w:rPr>
            </w:pPr>
            <w:bookmarkStart w:id="0" w:name="_GoBack"/>
            <w:bookmarkEnd w:id="0"/>
          </w:p>
        </w:tc>
        <w:tc>
          <w:tcPr>
            <w:tcW w:w="4001" w:type="pct"/>
            <w:gridSpan w:val="3"/>
            <w:tcBorders>
              <w:bottom w:val="single" w:sz="4" w:space="0" w:color="auto"/>
            </w:tcBorders>
            <w:shd w:val="clear" w:color="auto" w:fill="0000CC"/>
          </w:tcPr>
          <w:p w:rsidR="002F2121" w:rsidRPr="005014BD" w:rsidRDefault="00A0543B" w:rsidP="00A0543B">
            <w:pPr>
              <w:pStyle w:val="Heading2"/>
              <w:outlineLvl w:val="1"/>
              <w:rPr>
                <w:rFonts w:asciiTheme="minorHAnsi" w:hAnsiTheme="minorHAnsi"/>
                <w:b/>
                <w:sz w:val="32"/>
                <w:szCs w:val="32"/>
              </w:rPr>
            </w:pPr>
            <w:r>
              <w:rPr>
                <w:b/>
                <w:color w:val="FFFFFF" w:themeColor="background1"/>
              </w:rPr>
              <w:t xml:space="preserve">               </w:t>
            </w:r>
            <w:r w:rsidR="002F2121" w:rsidRPr="005014BD">
              <w:rPr>
                <w:rFonts w:asciiTheme="minorHAnsi" w:hAnsiTheme="minorHAnsi"/>
                <w:b/>
                <w:color w:val="FFFFFF" w:themeColor="background1"/>
                <w:sz w:val="32"/>
                <w:szCs w:val="32"/>
              </w:rPr>
              <w:t xml:space="preserve">Outbreak Unchecked Response Exercise - </w:t>
            </w:r>
            <w:proofErr w:type="spellStart"/>
            <w:r w:rsidR="002F2121" w:rsidRPr="005014BD">
              <w:rPr>
                <w:rFonts w:asciiTheme="minorHAnsi" w:hAnsiTheme="minorHAnsi"/>
                <w:b/>
                <w:color w:val="FFFFFF" w:themeColor="background1"/>
                <w:sz w:val="32"/>
                <w:szCs w:val="32"/>
              </w:rPr>
              <w:t>OUREx</w:t>
            </w:r>
            <w:proofErr w:type="spellEnd"/>
          </w:p>
        </w:tc>
      </w:tr>
      <w:tr w:rsidR="002F2121" w:rsidTr="002F2121">
        <w:tc>
          <w:tcPr>
            <w:tcW w:w="3855" w:type="pct"/>
            <w:gridSpan w:val="2"/>
            <w:shd w:val="clear" w:color="auto" w:fill="DEEAF6" w:themeFill="accent1" w:themeFillTint="33"/>
          </w:tcPr>
          <w:p w:rsidR="002F2121" w:rsidRPr="005014BD" w:rsidRDefault="002F2121" w:rsidP="00FE1F21">
            <w:pPr>
              <w:jc w:val="center"/>
              <w:rPr>
                <w:b/>
                <w:color w:val="0000CC"/>
                <w:sz w:val="24"/>
                <w:szCs w:val="24"/>
              </w:rPr>
            </w:pPr>
            <w:r w:rsidRPr="005014BD">
              <w:rPr>
                <w:b/>
                <w:color w:val="0000CC"/>
                <w:sz w:val="24"/>
                <w:szCs w:val="24"/>
              </w:rPr>
              <w:t>Hospital Objectives</w:t>
            </w:r>
          </w:p>
        </w:tc>
        <w:tc>
          <w:tcPr>
            <w:tcW w:w="145" w:type="pct"/>
            <w:shd w:val="clear" w:color="auto" w:fill="DEEAF6" w:themeFill="accent1" w:themeFillTint="33"/>
          </w:tcPr>
          <w:p w:rsidR="002F2121" w:rsidRPr="005014BD" w:rsidRDefault="002F2121" w:rsidP="00FE1F21">
            <w:pPr>
              <w:spacing w:before="120"/>
              <w:jc w:val="center"/>
              <w:rPr>
                <w:b/>
                <w:color w:val="0000CC"/>
                <w:sz w:val="24"/>
                <w:szCs w:val="24"/>
              </w:rPr>
            </w:pPr>
          </w:p>
        </w:tc>
        <w:tc>
          <w:tcPr>
            <w:tcW w:w="1000" w:type="pct"/>
            <w:shd w:val="clear" w:color="auto" w:fill="DEEAF6" w:themeFill="accent1" w:themeFillTint="33"/>
          </w:tcPr>
          <w:p w:rsidR="002F2121" w:rsidRPr="005014BD" w:rsidRDefault="002F2121" w:rsidP="00FE1F21">
            <w:pPr>
              <w:spacing w:before="120"/>
              <w:jc w:val="center"/>
              <w:rPr>
                <w:b/>
                <w:color w:val="0000CC"/>
                <w:sz w:val="24"/>
                <w:szCs w:val="24"/>
              </w:rPr>
            </w:pPr>
            <w:r w:rsidRPr="005014BD">
              <w:rPr>
                <w:b/>
                <w:color w:val="0000CC"/>
                <w:sz w:val="24"/>
                <w:szCs w:val="24"/>
              </w:rPr>
              <w:t>Required Capability</w:t>
            </w:r>
          </w:p>
        </w:tc>
      </w:tr>
      <w:tr w:rsidR="002F2121" w:rsidTr="002F2121">
        <w:tc>
          <w:tcPr>
            <w:tcW w:w="3855" w:type="pct"/>
            <w:gridSpan w:val="2"/>
            <w:shd w:val="clear" w:color="auto" w:fill="0000CC"/>
          </w:tcPr>
          <w:p w:rsidR="002F2121" w:rsidRPr="005014BD" w:rsidRDefault="002F2121">
            <w:pPr>
              <w:rPr>
                <w:color w:val="0000CC"/>
              </w:rPr>
            </w:pPr>
          </w:p>
        </w:tc>
        <w:tc>
          <w:tcPr>
            <w:tcW w:w="145" w:type="pct"/>
            <w:shd w:val="clear" w:color="auto" w:fill="0000CC"/>
          </w:tcPr>
          <w:p w:rsidR="002F2121" w:rsidRPr="005014BD" w:rsidRDefault="002F2121">
            <w:pPr>
              <w:rPr>
                <w:color w:val="0000CC"/>
              </w:rPr>
            </w:pPr>
          </w:p>
        </w:tc>
        <w:tc>
          <w:tcPr>
            <w:tcW w:w="1000" w:type="pct"/>
            <w:shd w:val="clear" w:color="auto" w:fill="0000CC"/>
          </w:tcPr>
          <w:p w:rsidR="002F2121" w:rsidRPr="005014BD" w:rsidRDefault="002F2121">
            <w:pPr>
              <w:rPr>
                <w:color w:val="0000CC"/>
              </w:rPr>
            </w:pPr>
          </w:p>
        </w:tc>
      </w:tr>
      <w:tr w:rsidR="002F2121" w:rsidTr="00FC57C1">
        <w:tc>
          <w:tcPr>
            <w:tcW w:w="3855" w:type="pct"/>
            <w:gridSpan w:val="2"/>
          </w:tcPr>
          <w:p w:rsidR="002F2121" w:rsidRPr="005014BD" w:rsidRDefault="002F2121" w:rsidP="00857AFB">
            <w:pPr>
              <w:pStyle w:val="ListParagraph"/>
              <w:numPr>
                <w:ilvl w:val="0"/>
                <w:numId w:val="5"/>
              </w:numPr>
              <w:rPr>
                <w:color w:val="0000CC"/>
              </w:rPr>
            </w:pPr>
            <w:r w:rsidRPr="005014BD">
              <w:rPr>
                <w:bCs/>
                <w:color w:val="0000CC"/>
              </w:rPr>
              <w:t>Demonstrate the ability of the hospital to notify staff and operate its Hospital Command Center (HCC).  Include activation of Hospital Incident Command System (HICS).</w:t>
            </w:r>
          </w:p>
          <w:p w:rsidR="002F2121" w:rsidRPr="005014BD" w:rsidRDefault="002F2121" w:rsidP="00857AFB">
            <w:pPr>
              <w:numPr>
                <w:ilvl w:val="0"/>
                <w:numId w:val="5"/>
              </w:numPr>
              <w:rPr>
                <w:color w:val="0000CC"/>
              </w:rPr>
            </w:pPr>
            <w:r w:rsidRPr="005014BD">
              <w:rPr>
                <w:bCs/>
                <w:color w:val="0000CC"/>
              </w:rPr>
              <w:t xml:space="preserve">Demonstrate the ability of the hospital to implement information-sharing processes on a regular basis with other mutual aid partners, the Regional DOH Office, and with appropriate government agencies, utilizing redundant interoperable communications to:  </w:t>
            </w:r>
          </w:p>
          <w:p w:rsidR="002F2121" w:rsidRPr="005014BD" w:rsidRDefault="002F2121" w:rsidP="00857AFB">
            <w:pPr>
              <w:numPr>
                <w:ilvl w:val="1"/>
                <w:numId w:val="5"/>
              </w:numPr>
              <w:rPr>
                <w:color w:val="0000CC"/>
              </w:rPr>
            </w:pPr>
            <w:r w:rsidRPr="005014BD">
              <w:rPr>
                <w:bCs/>
                <w:color w:val="0000CC"/>
              </w:rPr>
              <w:t>maintain situational awareness</w:t>
            </w:r>
          </w:p>
          <w:p w:rsidR="002F2121" w:rsidRPr="005014BD" w:rsidRDefault="002F2121" w:rsidP="00857AFB">
            <w:pPr>
              <w:numPr>
                <w:ilvl w:val="0"/>
                <w:numId w:val="5"/>
              </w:numPr>
              <w:rPr>
                <w:color w:val="0000CC"/>
              </w:rPr>
            </w:pPr>
            <w:r w:rsidRPr="005014BD">
              <w:rPr>
                <w:bCs/>
                <w:color w:val="0000CC"/>
              </w:rPr>
              <w:t>Demonstrate the ability of the hospital to communicate consistent elements of information (EEIs) to the Regional DOH Office, other mutual aid partners and the local public health/medical lead (PERFORMANCE MEASURE).</w:t>
            </w:r>
          </w:p>
          <w:p w:rsidR="002F2121" w:rsidRPr="005014BD" w:rsidRDefault="002F2121" w:rsidP="00857AFB">
            <w:pPr>
              <w:numPr>
                <w:ilvl w:val="0"/>
                <w:numId w:val="5"/>
              </w:numPr>
              <w:rPr>
                <w:color w:val="0000CC"/>
              </w:rPr>
            </w:pPr>
            <w:r w:rsidRPr="005014BD">
              <w:rPr>
                <w:bCs/>
                <w:color w:val="0000CC"/>
              </w:rPr>
              <w:t xml:space="preserve">Demonstrate the ability of the hospital  to inventory patient census, acuity, and staffed bed availability in real time, and again after rapid patient discharge in order to decompress the facility (offload patients)  GOAL:  2 hours </w:t>
            </w:r>
          </w:p>
          <w:p w:rsidR="002F2121" w:rsidRPr="005014BD" w:rsidRDefault="002F2121" w:rsidP="00857AFB">
            <w:pPr>
              <w:numPr>
                <w:ilvl w:val="0"/>
                <w:numId w:val="5"/>
              </w:numPr>
              <w:rPr>
                <w:color w:val="0000CC"/>
              </w:rPr>
            </w:pPr>
            <w:r w:rsidRPr="005014BD">
              <w:rPr>
                <w:bCs/>
                <w:color w:val="0000CC"/>
              </w:rPr>
              <w:t>Demonstrate the hospital’s coordination of hospital surge operations (on-load patients) with EMS operations.</w:t>
            </w:r>
          </w:p>
          <w:p w:rsidR="002F2121" w:rsidRPr="005014BD" w:rsidRDefault="002F2121" w:rsidP="00857AFB">
            <w:pPr>
              <w:numPr>
                <w:ilvl w:val="0"/>
                <w:numId w:val="5"/>
              </w:numPr>
              <w:rPr>
                <w:color w:val="0000CC"/>
              </w:rPr>
            </w:pPr>
            <w:r w:rsidRPr="005014BD">
              <w:rPr>
                <w:bCs/>
                <w:color w:val="0000CC"/>
              </w:rPr>
              <w:t>Evaluate the ability of the hospital to move and track patients to their final disposition (ED to a staffed available bed; hospital to healthcare facility: If an evacuation scenario - must use eFINDS).</w:t>
            </w:r>
          </w:p>
          <w:p w:rsidR="002F2121" w:rsidRPr="005014BD" w:rsidRDefault="002F2121" w:rsidP="00857AFB">
            <w:pPr>
              <w:numPr>
                <w:ilvl w:val="0"/>
                <w:numId w:val="5"/>
              </w:numPr>
              <w:rPr>
                <w:color w:val="0000CC"/>
              </w:rPr>
            </w:pPr>
            <w:r w:rsidRPr="005014BD">
              <w:rPr>
                <w:bCs/>
                <w:color w:val="0000CC"/>
              </w:rPr>
              <w:t>Demonstrate inclusion of individuals (highly suggested = minimum of 3) from one or more of the following at-risk populations :</w:t>
            </w:r>
          </w:p>
          <w:p w:rsidR="002F2121" w:rsidRPr="005014BD" w:rsidRDefault="002F2121" w:rsidP="00857AFB">
            <w:pPr>
              <w:pStyle w:val="ListParagraph"/>
              <w:numPr>
                <w:ilvl w:val="0"/>
                <w:numId w:val="8"/>
              </w:numPr>
              <w:rPr>
                <w:color w:val="0000CC"/>
              </w:rPr>
            </w:pPr>
            <w:r w:rsidRPr="005014BD">
              <w:rPr>
                <w:bCs/>
                <w:color w:val="0000CC"/>
              </w:rPr>
              <w:t xml:space="preserve">Frail Elderly                                                           </w:t>
            </w:r>
          </w:p>
          <w:p w:rsidR="002F2121" w:rsidRPr="005014BD" w:rsidRDefault="002F2121" w:rsidP="00857AFB">
            <w:pPr>
              <w:pStyle w:val="ListParagraph"/>
              <w:numPr>
                <w:ilvl w:val="0"/>
                <w:numId w:val="8"/>
              </w:numPr>
              <w:rPr>
                <w:color w:val="0000CC"/>
              </w:rPr>
            </w:pPr>
            <w:r w:rsidRPr="005014BD">
              <w:rPr>
                <w:bCs/>
                <w:color w:val="0000CC"/>
              </w:rPr>
              <w:t>Pediatrics</w:t>
            </w:r>
          </w:p>
          <w:p w:rsidR="002F2121" w:rsidRPr="005014BD" w:rsidRDefault="002F2121" w:rsidP="00857AFB">
            <w:pPr>
              <w:pStyle w:val="ListParagraph"/>
              <w:numPr>
                <w:ilvl w:val="0"/>
                <w:numId w:val="8"/>
              </w:numPr>
              <w:rPr>
                <w:color w:val="0000CC"/>
              </w:rPr>
            </w:pPr>
            <w:r w:rsidRPr="005014BD">
              <w:rPr>
                <w:bCs/>
                <w:color w:val="0000CC"/>
              </w:rPr>
              <w:t>Physically disabled</w:t>
            </w:r>
          </w:p>
          <w:p w:rsidR="002F2121" w:rsidRPr="005014BD" w:rsidRDefault="002F2121" w:rsidP="00857AFB">
            <w:pPr>
              <w:pStyle w:val="ListParagraph"/>
              <w:numPr>
                <w:ilvl w:val="0"/>
                <w:numId w:val="8"/>
              </w:numPr>
              <w:rPr>
                <w:color w:val="0000CC"/>
              </w:rPr>
            </w:pPr>
            <w:r w:rsidRPr="005014BD">
              <w:rPr>
                <w:bCs/>
                <w:color w:val="0000CC"/>
              </w:rPr>
              <w:t>Hearing impaired/deaf</w:t>
            </w:r>
          </w:p>
          <w:p w:rsidR="002F2121" w:rsidRPr="005014BD" w:rsidRDefault="002F2121" w:rsidP="00857AFB">
            <w:pPr>
              <w:pStyle w:val="ListParagraph"/>
              <w:numPr>
                <w:ilvl w:val="0"/>
                <w:numId w:val="8"/>
              </w:numPr>
              <w:rPr>
                <w:color w:val="0000CC"/>
              </w:rPr>
            </w:pPr>
            <w:r w:rsidRPr="005014BD">
              <w:rPr>
                <w:bCs/>
                <w:color w:val="0000CC"/>
              </w:rPr>
              <w:t>Blind</w:t>
            </w:r>
          </w:p>
          <w:p w:rsidR="002F2121" w:rsidRPr="005014BD" w:rsidRDefault="002F2121" w:rsidP="00857AFB">
            <w:pPr>
              <w:pStyle w:val="ListParagraph"/>
              <w:numPr>
                <w:ilvl w:val="0"/>
                <w:numId w:val="8"/>
              </w:numPr>
              <w:rPr>
                <w:color w:val="0000CC"/>
              </w:rPr>
            </w:pPr>
            <w:r w:rsidRPr="005014BD">
              <w:rPr>
                <w:bCs/>
                <w:color w:val="0000CC"/>
              </w:rPr>
              <w:t>Behaviorally involved</w:t>
            </w:r>
          </w:p>
          <w:p w:rsidR="002F2121" w:rsidRPr="005014BD" w:rsidRDefault="002F2121" w:rsidP="00857AFB">
            <w:pPr>
              <w:pStyle w:val="ListParagraph"/>
              <w:numPr>
                <w:ilvl w:val="0"/>
                <w:numId w:val="8"/>
              </w:numPr>
              <w:rPr>
                <w:color w:val="0000CC"/>
              </w:rPr>
            </w:pPr>
            <w:r w:rsidRPr="005014BD">
              <w:rPr>
                <w:bCs/>
                <w:color w:val="0000CC"/>
              </w:rPr>
              <w:t>Pregnant women</w:t>
            </w:r>
          </w:p>
          <w:p w:rsidR="002F2121" w:rsidRPr="005014BD" w:rsidRDefault="002F2121" w:rsidP="00857AFB">
            <w:pPr>
              <w:pStyle w:val="ListParagraph"/>
              <w:numPr>
                <w:ilvl w:val="0"/>
                <w:numId w:val="8"/>
              </w:numPr>
              <w:rPr>
                <w:color w:val="0000CC"/>
              </w:rPr>
            </w:pPr>
            <w:r w:rsidRPr="005014BD">
              <w:rPr>
                <w:bCs/>
                <w:color w:val="0000CC"/>
              </w:rPr>
              <w:t>Non-English speaking</w:t>
            </w:r>
          </w:p>
          <w:p w:rsidR="002F2121" w:rsidRPr="005014BD" w:rsidRDefault="002F2121" w:rsidP="00857AFB">
            <w:pPr>
              <w:pStyle w:val="ListParagraph"/>
              <w:numPr>
                <w:ilvl w:val="0"/>
                <w:numId w:val="8"/>
              </w:numPr>
              <w:rPr>
                <w:color w:val="0000CC"/>
              </w:rPr>
            </w:pPr>
            <w:r w:rsidRPr="005014BD">
              <w:rPr>
                <w:bCs/>
                <w:color w:val="0000CC"/>
              </w:rPr>
              <w:t xml:space="preserve">Access/functional needs </w:t>
            </w:r>
          </w:p>
          <w:p w:rsidR="002F2121" w:rsidRPr="005014BD" w:rsidRDefault="002F2121" w:rsidP="00857AFB">
            <w:pPr>
              <w:pStyle w:val="ListParagraph"/>
              <w:numPr>
                <w:ilvl w:val="0"/>
                <w:numId w:val="5"/>
              </w:numPr>
              <w:rPr>
                <w:color w:val="0000CC"/>
              </w:rPr>
            </w:pPr>
            <w:r w:rsidRPr="005014BD">
              <w:rPr>
                <w:bCs/>
                <w:color w:val="0000CC"/>
              </w:rPr>
              <w:t xml:space="preserve">Evaluate the hospital’s ability to reference and incorporate components of its appropriate plans (e.g.,  </w:t>
            </w:r>
            <w:r w:rsidRPr="005014BD">
              <w:rPr>
                <w:bCs/>
                <w:color w:val="0000CC"/>
              </w:rPr>
              <w:lastRenderedPageBreak/>
              <w:t xml:space="preserve">COOP, 96 hour Sustainability Plan, the Isolation and Quarantine Plan, the Alternate Care Site Plan, etc.) to prioritize and continue mission essential services after HCC activation. </w:t>
            </w:r>
          </w:p>
          <w:p w:rsidR="002F2121" w:rsidRPr="005014BD" w:rsidRDefault="002F2121" w:rsidP="00857AFB">
            <w:pPr>
              <w:numPr>
                <w:ilvl w:val="0"/>
                <w:numId w:val="5"/>
              </w:numPr>
              <w:rPr>
                <w:color w:val="0000CC"/>
              </w:rPr>
            </w:pPr>
            <w:r w:rsidRPr="005014BD">
              <w:rPr>
                <w:bCs/>
                <w:color w:val="0000CC"/>
              </w:rPr>
              <w:t>Determine if event has caused a complete or partial disruption of health care service delivery, and delineate how this disruption occurred with prioritized mission essential functions (suggested minimum of 3).</w:t>
            </w:r>
          </w:p>
          <w:p w:rsidR="002F2121" w:rsidRPr="005014BD" w:rsidRDefault="002F2121" w:rsidP="00857AFB">
            <w:pPr>
              <w:numPr>
                <w:ilvl w:val="0"/>
                <w:numId w:val="5"/>
              </w:numPr>
              <w:rPr>
                <w:color w:val="0000CC"/>
              </w:rPr>
            </w:pPr>
            <w:r w:rsidRPr="005014BD">
              <w:rPr>
                <w:bCs/>
                <w:color w:val="0000CC"/>
              </w:rPr>
              <w:t>Demonstrate appropriate activities that focus on rapid resumption of the prioritized mission essential functions (suggested minimum of 3).</w:t>
            </w:r>
          </w:p>
          <w:p w:rsidR="002F2121" w:rsidRPr="005014BD" w:rsidRDefault="002F2121">
            <w:pPr>
              <w:rPr>
                <w:color w:val="0000CC"/>
              </w:rPr>
            </w:pPr>
          </w:p>
        </w:tc>
        <w:tc>
          <w:tcPr>
            <w:tcW w:w="145" w:type="pct"/>
            <w:shd w:val="clear" w:color="auto" w:fill="DEEAF6" w:themeFill="accent1" w:themeFillTint="33"/>
          </w:tcPr>
          <w:p w:rsidR="002F2121" w:rsidRPr="005014BD" w:rsidRDefault="002F2121">
            <w:pPr>
              <w:rPr>
                <w:b/>
                <w:color w:val="0000CC"/>
              </w:rPr>
            </w:pPr>
          </w:p>
        </w:tc>
        <w:tc>
          <w:tcPr>
            <w:tcW w:w="1000" w:type="pct"/>
          </w:tcPr>
          <w:p w:rsidR="002F2121" w:rsidRPr="005014BD" w:rsidRDefault="002F2121">
            <w:pPr>
              <w:rPr>
                <w:b/>
                <w:color w:val="0000CC"/>
              </w:rPr>
            </w:pPr>
            <w:r w:rsidRPr="005014BD">
              <w:rPr>
                <w:b/>
                <w:color w:val="0000CC"/>
              </w:rPr>
              <w:t>Emergency Operations Coordination</w:t>
            </w:r>
          </w:p>
          <w:p w:rsidR="002F2121" w:rsidRPr="005014BD" w:rsidRDefault="002F2121">
            <w:pPr>
              <w:rPr>
                <w:b/>
                <w:color w:val="0000CC"/>
              </w:rPr>
            </w:pPr>
          </w:p>
          <w:p w:rsidR="002F2121" w:rsidRPr="005014BD" w:rsidRDefault="002F2121">
            <w:pPr>
              <w:rPr>
                <w:b/>
                <w:color w:val="0000CC"/>
              </w:rPr>
            </w:pPr>
            <w:r w:rsidRPr="005014BD">
              <w:rPr>
                <w:b/>
                <w:color w:val="0000CC"/>
              </w:rPr>
              <w:t>AND</w:t>
            </w:r>
          </w:p>
          <w:p w:rsidR="002F2121" w:rsidRPr="005014BD" w:rsidRDefault="002F2121">
            <w:pPr>
              <w:rPr>
                <w:b/>
                <w:color w:val="0000CC"/>
              </w:rPr>
            </w:pPr>
          </w:p>
          <w:p w:rsidR="002F2121" w:rsidRPr="005014BD" w:rsidRDefault="002F2121">
            <w:pPr>
              <w:rPr>
                <w:b/>
                <w:color w:val="0000CC"/>
              </w:rPr>
            </w:pPr>
            <w:r w:rsidRPr="005014BD">
              <w:rPr>
                <w:b/>
                <w:color w:val="0000CC"/>
              </w:rPr>
              <w:t>Information Sharing</w:t>
            </w: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r w:rsidRPr="005014BD">
              <w:rPr>
                <w:b/>
                <w:color w:val="0000CC"/>
              </w:rPr>
              <w:t>Medical Surge</w:t>
            </w: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r w:rsidRPr="005014BD">
              <w:rPr>
                <w:b/>
                <w:color w:val="0000CC"/>
              </w:rPr>
              <w:t>(Inclusion of vulnerable/at-risk populations – not a capability, but required by HPP and CDC)</w:t>
            </w: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p>
          <w:p w:rsidR="002F2121" w:rsidRPr="005014BD" w:rsidRDefault="002F2121">
            <w:pPr>
              <w:rPr>
                <w:b/>
                <w:color w:val="0000CC"/>
              </w:rPr>
            </w:pPr>
            <w:r w:rsidRPr="005014BD">
              <w:rPr>
                <w:b/>
                <w:color w:val="0000CC"/>
              </w:rPr>
              <w:lastRenderedPageBreak/>
              <w:t>Healthcare System Preparedness (Continuity of Operations function)</w:t>
            </w:r>
          </w:p>
          <w:p w:rsidR="002F2121" w:rsidRPr="005014BD" w:rsidRDefault="002F2121">
            <w:pPr>
              <w:rPr>
                <w:b/>
                <w:color w:val="0000CC"/>
              </w:rPr>
            </w:pPr>
          </w:p>
          <w:p w:rsidR="002F2121" w:rsidRPr="005014BD" w:rsidRDefault="002F2121">
            <w:pPr>
              <w:rPr>
                <w:b/>
                <w:color w:val="0000CC"/>
              </w:rPr>
            </w:pPr>
            <w:r w:rsidRPr="005014BD">
              <w:rPr>
                <w:b/>
                <w:color w:val="0000CC"/>
              </w:rPr>
              <w:t>AND</w:t>
            </w:r>
          </w:p>
          <w:p w:rsidR="002F2121" w:rsidRPr="005014BD" w:rsidRDefault="002F2121">
            <w:pPr>
              <w:rPr>
                <w:b/>
                <w:color w:val="0000CC"/>
              </w:rPr>
            </w:pPr>
          </w:p>
          <w:p w:rsidR="002F2121" w:rsidRPr="005014BD" w:rsidRDefault="002F2121">
            <w:pPr>
              <w:rPr>
                <w:color w:val="0000CC"/>
              </w:rPr>
            </w:pPr>
            <w:r w:rsidRPr="005014BD">
              <w:rPr>
                <w:b/>
                <w:color w:val="0000CC"/>
              </w:rPr>
              <w:t>Healthcare System Recovery</w:t>
            </w:r>
          </w:p>
        </w:tc>
      </w:tr>
    </w:tbl>
    <w:p w:rsidR="004D1DC3" w:rsidRDefault="004D1DC3"/>
    <w:sectPr w:rsidR="004D1DC3" w:rsidSect="00FE1F21">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29" w:rsidRDefault="00DE3829" w:rsidP="002F2121">
      <w:pPr>
        <w:spacing w:after="0" w:line="240" w:lineRule="auto"/>
      </w:pPr>
      <w:r>
        <w:separator/>
      </w:r>
    </w:p>
  </w:endnote>
  <w:endnote w:type="continuationSeparator" w:id="0">
    <w:p w:rsidR="00DE3829" w:rsidRDefault="00DE3829" w:rsidP="002F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21" w:rsidRDefault="002F2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21" w:rsidRDefault="002F21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21" w:rsidRDefault="002F2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29" w:rsidRDefault="00DE3829" w:rsidP="002F2121">
      <w:pPr>
        <w:spacing w:after="0" w:line="240" w:lineRule="auto"/>
      </w:pPr>
      <w:r>
        <w:separator/>
      </w:r>
    </w:p>
  </w:footnote>
  <w:footnote w:type="continuationSeparator" w:id="0">
    <w:p w:rsidR="00DE3829" w:rsidRDefault="00DE3829" w:rsidP="002F2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21" w:rsidRDefault="009910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6456"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21" w:rsidRDefault="009910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6457"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21" w:rsidRDefault="009910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6455"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B25"/>
    <w:multiLevelType w:val="hybridMultilevel"/>
    <w:tmpl w:val="C30C5A14"/>
    <w:lvl w:ilvl="0" w:tplc="2C307BD0">
      <w:start w:val="1"/>
      <w:numFmt w:val="decimal"/>
      <w:lvlText w:val="%1."/>
      <w:lvlJc w:val="left"/>
      <w:pPr>
        <w:tabs>
          <w:tab w:val="num" w:pos="720"/>
        </w:tabs>
        <w:ind w:left="720" w:hanging="360"/>
      </w:pPr>
    </w:lvl>
    <w:lvl w:ilvl="1" w:tplc="55A28F58" w:tentative="1">
      <w:start w:val="1"/>
      <w:numFmt w:val="decimal"/>
      <w:lvlText w:val="%2."/>
      <w:lvlJc w:val="left"/>
      <w:pPr>
        <w:tabs>
          <w:tab w:val="num" w:pos="1440"/>
        </w:tabs>
        <w:ind w:left="1440" w:hanging="360"/>
      </w:pPr>
    </w:lvl>
    <w:lvl w:ilvl="2" w:tplc="BC083326" w:tentative="1">
      <w:start w:val="1"/>
      <w:numFmt w:val="decimal"/>
      <w:lvlText w:val="%3."/>
      <w:lvlJc w:val="left"/>
      <w:pPr>
        <w:tabs>
          <w:tab w:val="num" w:pos="2160"/>
        </w:tabs>
        <w:ind w:left="2160" w:hanging="360"/>
      </w:pPr>
    </w:lvl>
    <w:lvl w:ilvl="3" w:tplc="7F98722C" w:tentative="1">
      <w:start w:val="1"/>
      <w:numFmt w:val="decimal"/>
      <w:lvlText w:val="%4."/>
      <w:lvlJc w:val="left"/>
      <w:pPr>
        <w:tabs>
          <w:tab w:val="num" w:pos="2880"/>
        </w:tabs>
        <w:ind w:left="2880" w:hanging="360"/>
      </w:pPr>
    </w:lvl>
    <w:lvl w:ilvl="4" w:tplc="A50EAC3E" w:tentative="1">
      <w:start w:val="1"/>
      <w:numFmt w:val="decimal"/>
      <w:lvlText w:val="%5."/>
      <w:lvlJc w:val="left"/>
      <w:pPr>
        <w:tabs>
          <w:tab w:val="num" w:pos="3600"/>
        </w:tabs>
        <w:ind w:left="3600" w:hanging="360"/>
      </w:pPr>
    </w:lvl>
    <w:lvl w:ilvl="5" w:tplc="52E21276" w:tentative="1">
      <w:start w:val="1"/>
      <w:numFmt w:val="decimal"/>
      <w:lvlText w:val="%6."/>
      <w:lvlJc w:val="left"/>
      <w:pPr>
        <w:tabs>
          <w:tab w:val="num" w:pos="4320"/>
        </w:tabs>
        <w:ind w:left="4320" w:hanging="360"/>
      </w:pPr>
    </w:lvl>
    <w:lvl w:ilvl="6" w:tplc="9CD65F1E" w:tentative="1">
      <w:start w:val="1"/>
      <w:numFmt w:val="decimal"/>
      <w:lvlText w:val="%7."/>
      <w:lvlJc w:val="left"/>
      <w:pPr>
        <w:tabs>
          <w:tab w:val="num" w:pos="5040"/>
        </w:tabs>
        <w:ind w:left="5040" w:hanging="360"/>
      </w:pPr>
    </w:lvl>
    <w:lvl w:ilvl="7" w:tplc="5ED46224" w:tentative="1">
      <w:start w:val="1"/>
      <w:numFmt w:val="decimal"/>
      <w:lvlText w:val="%8."/>
      <w:lvlJc w:val="left"/>
      <w:pPr>
        <w:tabs>
          <w:tab w:val="num" w:pos="5760"/>
        </w:tabs>
        <w:ind w:left="5760" w:hanging="360"/>
      </w:pPr>
    </w:lvl>
    <w:lvl w:ilvl="8" w:tplc="9B14ECD0" w:tentative="1">
      <w:start w:val="1"/>
      <w:numFmt w:val="decimal"/>
      <w:lvlText w:val="%9."/>
      <w:lvlJc w:val="left"/>
      <w:pPr>
        <w:tabs>
          <w:tab w:val="num" w:pos="6480"/>
        </w:tabs>
        <w:ind w:left="6480" w:hanging="360"/>
      </w:pPr>
    </w:lvl>
  </w:abstractNum>
  <w:abstractNum w:abstractNumId="1">
    <w:nsid w:val="01F95BC9"/>
    <w:multiLevelType w:val="hybridMultilevel"/>
    <w:tmpl w:val="E0304000"/>
    <w:lvl w:ilvl="0" w:tplc="96AEF7E2">
      <w:start w:val="1"/>
      <w:numFmt w:val="decimal"/>
      <w:lvlText w:val="%1."/>
      <w:lvlJc w:val="left"/>
      <w:pPr>
        <w:tabs>
          <w:tab w:val="num" w:pos="720"/>
        </w:tabs>
        <w:ind w:left="720" w:hanging="360"/>
      </w:pPr>
    </w:lvl>
    <w:lvl w:ilvl="1" w:tplc="251AC958">
      <w:start w:val="1"/>
      <w:numFmt w:val="lowerLetter"/>
      <w:lvlText w:val="%2)"/>
      <w:lvlJc w:val="left"/>
      <w:pPr>
        <w:tabs>
          <w:tab w:val="num" w:pos="1440"/>
        </w:tabs>
        <w:ind w:left="1440" w:hanging="360"/>
      </w:pPr>
    </w:lvl>
    <w:lvl w:ilvl="2" w:tplc="EBB63CE8" w:tentative="1">
      <w:start w:val="1"/>
      <w:numFmt w:val="decimal"/>
      <w:lvlText w:val="%3."/>
      <w:lvlJc w:val="left"/>
      <w:pPr>
        <w:tabs>
          <w:tab w:val="num" w:pos="2160"/>
        </w:tabs>
        <w:ind w:left="2160" w:hanging="360"/>
      </w:pPr>
    </w:lvl>
    <w:lvl w:ilvl="3" w:tplc="170A59DC" w:tentative="1">
      <w:start w:val="1"/>
      <w:numFmt w:val="decimal"/>
      <w:lvlText w:val="%4."/>
      <w:lvlJc w:val="left"/>
      <w:pPr>
        <w:tabs>
          <w:tab w:val="num" w:pos="2880"/>
        </w:tabs>
        <w:ind w:left="2880" w:hanging="360"/>
      </w:pPr>
    </w:lvl>
    <w:lvl w:ilvl="4" w:tplc="E626D154" w:tentative="1">
      <w:start w:val="1"/>
      <w:numFmt w:val="decimal"/>
      <w:lvlText w:val="%5."/>
      <w:lvlJc w:val="left"/>
      <w:pPr>
        <w:tabs>
          <w:tab w:val="num" w:pos="3600"/>
        </w:tabs>
        <w:ind w:left="3600" w:hanging="360"/>
      </w:pPr>
    </w:lvl>
    <w:lvl w:ilvl="5" w:tplc="234EC4CC" w:tentative="1">
      <w:start w:val="1"/>
      <w:numFmt w:val="decimal"/>
      <w:lvlText w:val="%6."/>
      <w:lvlJc w:val="left"/>
      <w:pPr>
        <w:tabs>
          <w:tab w:val="num" w:pos="4320"/>
        </w:tabs>
        <w:ind w:left="4320" w:hanging="360"/>
      </w:pPr>
    </w:lvl>
    <w:lvl w:ilvl="6" w:tplc="6C6CF97C" w:tentative="1">
      <w:start w:val="1"/>
      <w:numFmt w:val="decimal"/>
      <w:lvlText w:val="%7."/>
      <w:lvlJc w:val="left"/>
      <w:pPr>
        <w:tabs>
          <w:tab w:val="num" w:pos="5040"/>
        </w:tabs>
        <w:ind w:left="5040" w:hanging="360"/>
      </w:pPr>
    </w:lvl>
    <w:lvl w:ilvl="7" w:tplc="D29AF6DC" w:tentative="1">
      <w:start w:val="1"/>
      <w:numFmt w:val="decimal"/>
      <w:lvlText w:val="%8."/>
      <w:lvlJc w:val="left"/>
      <w:pPr>
        <w:tabs>
          <w:tab w:val="num" w:pos="5760"/>
        </w:tabs>
        <w:ind w:left="5760" w:hanging="360"/>
      </w:pPr>
    </w:lvl>
    <w:lvl w:ilvl="8" w:tplc="F60AA0D2" w:tentative="1">
      <w:start w:val="1"/>
      <w:numFmt w:val="decimal"/>
      <w:lvlText w:val="%9."/>
      <w:lvlJc w:val="left"/>
      <w:pPr>
        <w:tabs>
          <w:tab w:val="num" w:pos="6480"/>
        </w:tabs>
        <w:ind w:left="6480" w:hanging="360"/>
      </w:pPr>
    </w:lvl>
  </w:abstractNum>
  <w:abstractNum w:abstractNumId="2">
    <w:nsid w:val="0ABF02E9"/>
    <w:multiLevelType w:val="hybridMultilevel"/>
    <w:tmpl w:val="E0304000"/>
    <w:lvl w:ilvl="0" w:tplc="96AEF7E2">
      <w:start w:val="1"/>
      <w:numFmt w:val="decimal"/>
      <w:lvlText w:val="%1."/>
      <w:lvlJc w:val="left"/>
      <w:pPr>
        <w:tabs>
          <w:tab w:val="num" w:pos="720"/>
        </w:tabs>
        <w:ind w:left="720" w:hanging="360"/>
      </w:pPr>
    </w:lvl>
    <w:lvl w:ilvl="1" w:tplc="251AC958">
      <w:start w:val="1"/>
      <w:numFmt w:val="lowerLetter"/>
      <w:lvlText w:val="%2)"/>
      <w:lvlJc w:val="left"/>
      <w:pPr>
        <w:tabs>
          <w:tab w:val="num" w:pos="1440"/>
        </w:tabs>
        <w:ind w:left="1440" w:hanging="360"/>
      </w:pPr>
    </w:lvl>
    <w:lvl w:ilvl="2" w:tplc="EBB63CE8" w:tentative="1">
      <w:start w:val="1"/>
      <w:numFmt w:val="decimal"/>
      <w:lvlText w:val="%3."/>
      <w:lvlJc w:val="left"/>
      <w:pPr>
        <w:tabs>
          <w:tab w:val="num" w:pos="2160"/>
        </w:tabs>
        <w:ind w:left="2160" w:hanging="360"/>
      </w:pPr>
    </w:lvl>
    <w:lvl w:ilvl="3" w:tplc="170A59DC" w:tentative="1">
      <w:start w:val="1"/>
      <w:numFmt w:val="decimal"/>
      <w:lvlText w:val="%4."/>
      <w:lvlJc w:val="left"/>
      <w:pPr>
        <w:tabs>
          <w:tab w:val="num" w:pos="2880"/>
        </w:tabs>
        <w:ind w:left="2880" w:hanging="360"/>
      </w:pPr>
    </w:lvl>
    <w:lvl w:ilvl="4" w:tplc="E626D154" w:tentative="1">
      <w:start w:val="1"/>
      <w:numFmt w:val="decimal"/>
      <w:lvlText w:val="%5."/>
      <w:lvlJc w:val="left"/>
      <w:pPr>
        <w:tabs>
          <w:tab w:val="num" w:pos="3600"/>
        </w:tabs>
        <w:ind w:left="3600" w:hanging="360"/>
      </w:pPr>
    </w:lvl>
    <w:lvl w:ilvl="5" w:tplc="234EC4CC" w:tentative="1">
      <w:start w:val="1"/>
      <w:numFmt w:val="decimal"/>
      <w:lvlText w:val="%6."/>
      <w:lvlJc w:val="left"/>
      <w:pPr>
        <w:tabs>
          <w:tab w:val="num" w:pos="4320"/>
        </w:tabs>
        <w:ind w:left="4320" w:hanging="360"/>
      </w:pPr>
    </w:lvl>
    <w:lvl w:ilvl="6" w:tplc="6C6CF97C" w:tentative="1">
      <w:start w:val="1"/>
      <w:numFmt w:val="decimal"/>
      <w:lvlText w:val="%7."/>
      <w:lvlJc w:val="left"/>
      <w:pPr>
        <w:tabs>
          <w:tab w:val="num" w:pos="5040"/>
        </w:tabs>
        <w:ind w:left="5040" w:hanging="360"/>
      </w:pPr>
    </w:lvl>
    <w:lvl w:ilvl="7" w:tplc="D29AF6DC" w:tentative="1">
      <w:start w:val="1"/>
      <w:numFmt w:val="decimal"/>
      <w:lvlText w:val="%8."/>
      <w:lvlJc w:val="left"/>
      <w:pPr>
        <w:tabs>
          <w:tab w:val="num" w:pos="5760"/>
        </w:tabs>
        <w:ind w:left="5760" w:hanging="360"/>
      </w:pPr>
    </w:lvl>
    <w:lvl w:ilvl="8" w:tplc="F60AA0D2" w:tentative="1">
      <w:start w:val="1"/>
      <w:numFmt w:val="decimal"/>
      <w:lvlText w:val="%9."/>
      <w:lvlJc w:val="left"/>
      <w:pPr>
        <w:tabs>
          <w:tab w:val="num" w:pos="6480"/>
        </w:tabs>
        <w:ind w:left="6480" w:hanging="360"/>
      </w:pPr>
    </w:lvl>
  </w:abstractNum>
  <w:abstractNum w:abstractNumId="3">
    <w:nsid w:val="0BC820A3"/>
    <w:multiLevelType w:val="hybridMultilevel"/>
    <w:tmpl w:val="7C7E5B76"/>
    <w:lvl w:ilvl="0" w:tplc="323ED162">
      <w:start w:val="1"/>
      <w:numFmt w:val="decimal"/>
      <w:lvlText w:val="%1."/>
      <w:lvlJc w:val="left"/>
      <w:pPr>
        <w:tabs>
          <w:tab w:val="num" w:pos="720"/>
        </w:tabs>
        <w:ind w:left="720" w:hanging="360"/>
      </w:pPr>
    </w:lvl>
    <w:lvl w:ilvl="1" w:tplc="2F52AF02" w:tentative="1">
      <w:start w:val="1"/>
      <w:numFmt w:val="decimal"/>
      <w:lvlText w:val="%2."/>
      <w:lvlJc w:val="left"/>
      <w:pPr>
        <w:tabs>
          <w:tab w:val="num" w:pos="1440"/>
        </w:tabs>
        <w:ind w:left="1440" w:hanging="360"/>
      </w:pPr>
    </w:lvl>
    <w:lvl w:ilvl="2" w:tplc="8398BD78" w:tentative="1">
      <w:start w:val="1"/>
      <w:numFmt w:val="decimal"/>
      <w:lvlText w:val="%3."/>
      <w:lvlJc w:val="left"/>
      <w:pPr>
        <w:tabs>
          <w:tab w:val="num" w:pos="2160"/>
        </w:tabs>
        <w:ind w:left="2160" w:hanging="360"/>
      </w:pPr>
    </w:lvl>
    <w:lvl w:ilvl="3" w:tplc="40927DC8" w:tentative="1">
      <w:start w:val="1"/>
      <w:numFmt w:val="decimal"/>
      <w:lvlText w:val="%4."/>
      <w:lvlJc w:val="left"/>
      <w:pPr>
        <w:tabs>
          <w:tab w:val="num" w:pos="2880"/>
        </w:tabs>
        <w:ind w:left="2880" w:hanging="360"/>
      </w:pPr>
    </w:lvl>
    <w:lvl w:ilvl="4" w:tplc="025E14F6" w:tentative="1">
      <w:start w:val="1"/>
      <w:numFmt w:val="decimal"/>
      <w:lvlText w:val="%5."/>
      <w:lvlJc w:val="left"/>
      <w:pPr>
        <w:tabs>
          <w:tab w:val="num" w:pos="3600"/>
        </w:tabs>
        <w:ind w:left="3600" w:hanging="360"/>
      </w:pPr>
    </w:lvl>
    <w:lvl w:ilvl="5" w:tplc="8F121A00" w:tentative="1">
      <w:start w:val="1"/>
      <w:numFmt w:val="decimal"/>
      <w:lvlText w:val="%6."/>
      <w:lvlJc w:val="left"/>
      <w:pPr>
        <w:tabs>
          <w:tab w:val="num" w:pos="4320"/>
        </w:tabs>
        <w:ind w:left="4320" w:hanging="360"/>
      </w:pPr>
    </w:lvl>
    <w:lvl w:ilvl="6" w:tplc="CC4059F0" w:tentative="1">
      <w:start w:val="1"/>
      <w:numFmt w:val="decimal"/>
      <w:lvlText w:val="%7."/>
      <w:lvlJc w:val="left"/>
      <w:pPr>
        <w:tabs>
          <w:tab w:val="num" w:pos="5040"/>
        </w:tabs>
        <w:ind w:left="5040" w:hanging="360"/>
      </w:pPr>
    </w:lvl>
    <w:lvl w:ilvl="7" w:tplc="E41483B0" w:tentative="1">
      <w:start w:val="1"/>
      <w:numFmt w:val="decimal"/>
      <w:lvlText w:val="%8."/>
      <w:lvlJc w:val="left"/>
      <w:pPr>
        <w:tabs>
          <w:tab w:val="num" w:pos="5760"/>
        </w:tabs>
        <w:ind w:left="5760" w:hanging="360"/>
      </w:pPr>
    </w:lvl>
    <w:lvl w:ilvl="8" w:tplc="62F499A2" w:tentative="1">
      <w:start w:val="1"/>
      <w:numFmt w:val="decimal"/>
      <w:lvlText w:val="%9."/>
      <w:lvlJc w:val="left"/>
      <w:pPr>
        <w:tabs>
          <w:tab w:val="num" w:pos="6480"/>
        </w:tabs>
        <w:ind w:left="6480" w:hanging="360"/>
      </w:pPr>
    </w:lvl>
  </w:abstractNum>
  <w:abstractNum w:abstractNumId="4">
    <w:nsid w:val="51D823A3"/>
    <w:multiLevelType w:val="hybridMultilevel"/>
    <w:tmpl w:val="D0004872"/>
    <w:lvl w:ilvl="0" w:tplc="95DA7244">
      <w:start w:val="1"/>
      <w:numFmt w:val="decimal"/>
      <w:lvlText w:val="%1."/>
      <w:lvlJc w:val="left"/>
      <w:pPr>
        <w:tabs>
          <w:tab w:val="num" w:pos="720"/>
        </w:tabs>
        <w:ind w:left="720" w:hanging="360"/>
      </w:pPr>
      <w:rPr>
        <w:rFonts w:asciiTheme="minorHAnsi" w:eastAsiaTheme="minorHAnsi" w:hAnsiTheme="minorHAnsi" w:cstheme="minorBidi"/>
      </w:rPr>
    </w:lvl>
    <w:lvl w:ilvl="1" w:tplc="251AC958">
      <w:start w:val="1"/>
      <w:numFmt w:val="lowerLetter"/>
      <w:lvlText w:val="%2)"/>
      <w:lvlJc w:val="left"/>
      <w:pPr>
        <w:tabs>
          <w:tab w:val="num" w:pos="1440"/>
        </w:tabs>
        <w:ind w:left="1440" w:hanging="360"/>
      </w:pPr>
    </w:lvl>
    <w:lvl w:ilvl="2" w:tplc="EBB63CE8" w:tentative="1">
      <w:start w:val="1"/>
      <w:numFmt w:val="decimal"/>
      <w:lvlText w:val="%3."/>
      <w:lvlJc w:val="left"/>
      <w:pPr>
        <w:tabs>
          <w:tab w:val="num" w:pos="2160"/>
        </w:tabs>
        <w:ind w:left="2160" w:hanging="360"/>
      </w:pPr>
    </w:lvl>
    <w:lvl w:ilvl="3" w:tplc="170A59DC" w:tentative="1">
      <w:start w:val="1"/>
      <w:numFmt w:val="decimal"/>
      <w:lvlText w:val="%4."/>
      <w:lvlJc w:val="left"/>
      <w:pPr>
        <w:tabs>
          <w:tab w:val="num" w:pos="2880"/>
        </w:tabs>
        <w:ind w:left="2880" w:hanging="360"/>
      </w:pPr>
    </w:lvl>
    <w:lvl w:ilvl="4" w:tplc="E626D154" w:tentative="1">
      <w:start w:val="1"/>
      <w:numFmt w:val="decimal"/>
      <w:lvlText w:val="%5."/>
      <w:lvlJc w:val="left"/>
      <w:pPr>
        <w:tabs>
          <w:tab w:val="num" w:pos="3600"/>
        </w:tabs>
        <w:ind w:left="3600" w:hanging="360"/>
      </w:pPr>
    </w:lvl>
    <w:lvl w:ilvl="5" w:tplc="234EC4CC" w:tentative="1">
      <w:start w:val="1"/>
      <w:numFmt w:val="decimal"/>
      <w:lvlText w:val="%6."/>
      <w:lvlJc w:val="left"/>
      <w:pPr>
        <w:tabs>
          <w:tab w:val="num" w:pos="4320"/>
        </w:tabs>
        <w:ind w:left="4320" w:hanging="360"/>
      </w:pPr>
    </w:lvl>
    <w:lvl w:ilvl="6" w:tplc="6C6CF97C" w:tentative="1">
      <w:start w:val="1"/>
      <w:numFmt w:val="decimal"/>
      <w:lvlText w:val="%7."/>
      <w:lvlJc w:val="left"/>
      <w:pPr>
        <w:tabs>
          <w:tab w:val="num" w:pos="5040"/>
        </w:tabs>
        <w:ind w:left="5040" w:hanging="360"/>
      </w:pPr>
    </w:lvl>
    <w:lvl w:ilvl="7" w:tplc="D29AF6DC" w:tentative="1">
      <w:start w:val="1"/>
      <w:numFmt w:val="decimal"/>
      <w:lvlText w:val="%8."/>
      <w:lvlJc w:val="left"/>
      <w:pPr>
        <w:tabs>
          <w:tab w:val="num" w:pos="5760"/>
        </w:tabs>
        <w:ind w:left="5760" w:hanging="360"/>
      </w:pPr>
    </w:lvl>
    <w:lvl w:ilvl="8" w:tplc="F60AA0D2" w:tentative="1">
      <w:start w:val="1"/>
      <w:numFmt w:val="decimal"/>
      <w:lvlText w:val="%9."/>
      <w:lvlJc w:val="left"/>
      <w:pPr>
        <w:tabs>
          <w:tab w:val="num" w:pos="6480"/>
        </w:tabs>
        <w:ind w:left="6480" w:hanging="360"/>
      </w:pPr>
    </w:lvl>
  </w:abstractNum>
  <w:abstractNum w:abstractNumId="5">
    <w:nsid w:val="5B0B7190"/>
    <w:multiLevelType w:val="hybridMultilevel"/>
    <w:tmpl w:val="C9BE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948A5"/>
    <w:multiLevelType w:val="hybridMultilevel"/>
    <w:tmpl w:val="2D822F4C"/>
    <w:lvl w:ilvl="0" w:tplc="D08ACC38">
      <w:start w:val="1"/>
      <w:numFmt w:val="decimal"/>
      <w:lvlText w:val="%1."/>
      <w:lvlJc w:val="left"/>
      <w:pPr>
        <w:tabs>
          <w:tab w:val="num" w:pos="720"/>
        </w:tabs>
        <w:ind w:left="720" w:hanging="360"/>
      </w:pPr>
    </w:lvl>
    <w:lvl w:ilvl="1" w:tplc="30BCE1F0" w:tentative="1">
      <w:start w:val="1"/>
      <w:numFmt w:val="decimal"/>
      <w:lvlText w:val="%2."/>
      <w:lvlJc w:val="left"/>
      <w:pPr>
        <w:tabs>
          <w:tab w:val="num" w:pos="1440"/>
        </w:tabs>
        <w:ind w:left="1440" w:hanging="360"/>
      </w:pPr>
    </w:lvl>
    <w:lvl w:ilvl="2" w:tplc="546E5A26" w:tentative="1">
      <w:start w:val="1"/>
      <w:numFmt w:val="decimal"/>
      <w:lvlText w:val="%3."/>
      <w:lvlJc w:val="left"/>
      <w:pPr>
        <w:tabs>
          <w:tab w:val="num" w:pos="2160"/>
        </w:tabs>
        <w:ind w:left="2160" w:hanging="360"/>
      </w:pPr>
    </w:lvl>
    <w:lvl w:ilvl="3" w:tplc="FDE87C1C" w:tentative="1">
      <w:start w:val="1"/>
      <w:numFmt w:val="decimal"/>
      <w:lvlText w:val="%4."/>
      <w:lvlJc w:val="left"/>
      <w:pPr>
        <w:tabs>
          <w:tab w:val="num" w:pos="2880"/>
        </w:tabs>
        <w:ind w:left="2880" w:hanging="360"/>
      </w:pPr>
    </w:lvl>
    <w:lvl w:ilvl="4" w:tplc="C5C0DD3A" w:tentative="1">
      <w:start w:val="1"/>
      <w:numFmt w:val="decimal"/>
      <w:lvlText w:val="%5."/>
      <w:lvlJc w:val="left"/>
      <w:pPr>
        <w:tabs>
          <w:tab w:val="num" w:pos="3600"/>
        </w:tabs>
        <w:ind w:left="3600" w:hanging="360"/>
      </w:pPr>
    </w:lvl>
    <w:lvl w:ilvl="5" w:tplc="AEB62D12" w:tentative="1">
      <w:start w:val="1"/>
      <w:numFmt w:val="decimal"/>
      <w:lvlText w:val="%6."/>
      <w:lvlJc w:val="left"/>
      <w:pPr>
        <w:tabs>
          <w:tab w:val="num" w:pos="4320"/>
        </w:tabs>
        <w:ind w:left="4320" w:hanging="360"/>
      </w:pPr>
    </w:lvl>
    <w:lvl w:ilvl="6" w:tplc="86F03D4C" w:tentative="1">
      <w:start w:val="1"/>
      <w:numFmt w:val="decimal"/>
      <w:lvlText w:val="%7."/>
      <w:lvlJc w:val="left"/>
      <w:pPr>
        <w:tabs>
          <w:tab w:val="num" w:pos="5040"/>
        </w:tabs>
        <w:ind w:left="5040" w:hanging="360"/>
      </w:pPr>
    </w:lvl>
    <w:lvl w:ilvl="7" w:tplc="0BF2A75C" w:tentative="1">
      <w:start w:val="1"/>
      <w:numFmt w:val="decimal"/>
      <w:lvlText w:val="%8."/>
      <w:lvlJc w:val="left"/>
      <w:pPr>
        <w:tabs>
          <w:tab w:val="num" w:pos="5760"/>
        </w:tabs>
        <w:ind w:left="5760" w:hanging="360"/>
      </w:pPr>
    </w:lvl>
    <w:lvl w:ilvl="8" w:tplc="F490D570" w:tentative="1">
      <w:start w:val="1"/>
      <w:numFmt w:val="decimal"/>
      <w:lvlText w:val="%9."/>
      <w:lvlJc w:val="left"/>
      <w:pPr>
        <w:tabs>
          <w:tab w:val="num" w:pos="6480"/>
        </w:tabs>
        <w:ind w:left="6480" w:hanging="360"/>
      </w:pPr>
    </w:lvl>
  </w:abstractNum>
  <w:abstractNum w:abstractNumId="7">
    <w:nsid w:val="5FDE0639"/>
    <w:multiLevelType w:val="hybridMultilevel"/>
    <w:tmpl w:val="CFE8A0AA"/>
    <w:lvl w:ilvl="0" w:tplc="2FA8966C">
      <w:start w:val="1"/>
      <w:numFmt w:val="decimal"/>
      <w:lvlText w:val="%1."/>
      <w:lvlJc w:val="left"/>
      <w:pPr>
        <w:tabs>
          <w:tab w:val="num" w:pos="720"/>
        </w:tabs>
        <w:ind w:left="720" w:hanging="360"/>
      </w:pPr>
    </w:lvl>
    <w:lvl w:ilvl="1" w:tplc="3840584A" w:tentative="1">
      <w:start w:val="1"/>
      <w:numFmt w:val="decimal"/>
      <w:lvlText w:val="%2."/>
      <w:lvlJc w:val="left"/>
      <w:pPr>
        <w:tabs>
          <w:tab w:val="num" w:pos="1440"/>
        </w:tabs>
        <w:ind w:left="1440" w:hanging="360"/>
      </w:pPr>
    </w:lvl>
    <w:lvl w:ilvl="2" w:tplc="7E6ECAFE" w:tentative="1">
      <w:start w:val="1"/>
      <w:numFmt w:val="decimal"/>
      <w:lvlText w:val="%3."/>
      <w:lvlJc w:val="left"/>
      <w:pPr>
        <w:tabs>
          <w:tab w:val="num" w:pos="2160"/>
        </w:tabs>
        <w:ind w:left="2160" w:hanging="360"/>
      </w:pPr>
    </w:lvl>
    <w:lvl w:ilvl="3" w:tplc="12246208" w:tentative="1">
      <w:start w:val="1"/>
      <w:numFmt w:val="decimal"/>
      <w:lvlText w:val="%4."/>
      <w:lvlJc w:val="left"/>
      <w:pPr>
        <w:tabs>
          <w:tab w:val="num" w:pos="2880"/>
        </w:tabs>
        <w:ind w:left="2880" w:hanging="360"/>
      </w:pPr>
    </w:lvl>
    <w:lvl w:ilvl="4" w:tplc="6A223188" w:tentative="1">
      <w:start w:val="1"/>
      <w:numFmt w:val="decimal"/>
      <w:lvlText w:val="%5."/>
      <w:lvlJc w:val="left"/>
      <w:pPr>
        <w:tabs>
          <w:tab w:val="num" w:pos="3600"/>
        </w:tabs>
        <w:ind w:left="3600" w:hanging="360"/>
      </w:pPr>
    </w:lvl>
    <w:lvl w:ilvl="5" w:tplc="9796C4D2" w:tentative="1">
      <w:start w:val="1"/>
      <w:numFmt w:val="decimal"/>
      <w:lvlText w:val="%6."/>
      <w:lvlJc w:val="left"/>
      <w:pPr>
        <w:tabs>
          <w:tab w:val="num" w:pos="4320"/>
        </w:tabs>
        <w:ind w:left="4320" w:hanging="360"/>
      </w:pPr>
    </w:lvl>
    <w:lvl w:ilvl="6" w:tplc="26E8E782" w:tentative="1">
      <w:start w:val="1"/>
      <w:numFmt w:val="decimal"/>
      <w:lvlText w:val="%7."/>
      <w:lvlJc w:val="left"/>
      <w:pPr>
        <w:tabs>
          <w:tab w:val="num" w:pos="5040"/>
        </w:tabs>
        <w:ind w:left="5040" w:hanging="360"/>
      </w:pPr>
    </w:lvl>
    <w:lvl w:ilvl="7" w:tplc="2714B6C2" w:tentative="1">
      <w:start w:val="1"/>
      <w:numFmt w:val="decimal"/>
      <w:lvlText w:val="%8."/>
      <w:lvlJc w:val="left"/>
      <w:pPr>
        <w:tabs>
          <w:tab w:val="num" w:pos="5760"/>
        </w:tabs>
        <w:ind w:left="5760" w:hanging="360"/>
      </w:pPr>
    </w:lvl>
    <w:lvl w:ilvl="8" w:tplc="E2B6F732" w:tentative="1">
      <w:start w:val="1"/>
      <w:numFmt w:val="decimal"/>
      <w:lvlText w:val="%9."/>
      <w:lvlJc w:val="left"/>
      <w:pPr>
        <w:tabs>
          <w:tab w:val="num" w:pos="6480"/>
        </w:tabs>
        <w:ind w:left="6480" w:hanging="360"/>
      </w:pPr>
    </w:lvl>
  </w:abstractNum>
  <w:abstractNum w:abstractNumId="8">
    <w:nsid w:val="61CB7D91"/>
    <w:multiLevelType w:val="hybridMultilevel"/>
    <w:tmpl w:val="11207EFA"/>
    <w:lvl w:ilvl="0" w:tplc="CCA68C32">
      <w:start w:val="1"/>
      <w:numFmt w:val="decimal"/>
      <w:lvlText w:val="%1."/>
      <w:lvlJc w:val="left"/>
      <w:pPr>
        <w:tabs>
          <w:tab w:val="num" w:pos="720"/>
        </w:tabs>
        <w:ind w:left="720" w:hanging="360"/>
      </w:pPr>
    </w:lvl>
    <w:lvl w:ilvl="1" w:tplc="E962FD4C" w:tentative="1">
      <w:start w:val="1"/>
      <w:numFmt w:val="decimal"/>
      <w:lvlText w:val="%2."/>
      <w:lvlJc w:val="left"/>
      <w:pPr>
        <w:tabs>
          <w:tab w:val="num" w:pos="1440"/>
        </w:tabs>
        <w:ind w:left="1440" w:hanging="360"/>
      </w:pPr>
    </w:lvl>
    <w:lvl w:ilvl="2" w:tplc="1AB62B2C" w:tentative="1">
      <w:start w:val="1"/>
      <w:numFmt w:val="decimal"/>
      <w:lvlText w:val="%3."/>
      <w:lvlJc w:val="left"/>
      <w:pPr>
        <w:tabs>
          <w:tab w:val="num" w:pos="2160"/>
        </w:tabs>
        <w:ind w:left="2160" w:hanging="360"/>
      </w:pPr>
    </w:lvl>
    <w:lvl w:ilvl="3" w:tplc="8256C038" w:tentative="1">
      <w:start w:val="1"/>
      <w:numFmt w:val="decimal"/>
      <w:lvlText w:val="%4."/>
      <w:lvlJc w:val="left"/>
      <w:pPr>
        <w:tabs>
          <w:tab w:val="num" w:pos="2880"/>
        </w:tabs>
        <w:ind w:left="2880" w:hanging="360"/>
      </w:pPr>
    </w:lvl>
    <w:lvl w:ilvl="4" w:tplc="D3C02272" w:tentative="1">
      <w:start w:val="1"/>
      <w:numFmt w:val="decimal"/>
      <w:lvlText w:val="%5."/>
      <w:lvlJc w:val="left"/>
      <w:pPr>
        <w:tabs>
          <w:tab w:val="num" w:pos="3600"/>
        </w:tabs>
        <w:ind w:left="3600" w:hanging="360"/>
      </w:pPr>
    </w:lvl>
    <w:lvl w:ilvl="5" w:tplc="F8FEE6E2" w:tentative="1">
      <w:start w:val="1"/>
      <w:numFmt w:val="decimal"/>
      <w:lvlText w:val="%6."/>
      <w:lvlJc w:val="left"/>
      <w:pPr>
        <w:tabs>
          <w:tab w:val="num" w:pos="4320"/>
        </w:tabs>
        <w:ind w:left="4320" w:hanging="360"/>
      </w:pPr>
    </w:lvl>
    <w:lvl w:ilvl="6" w:tplc="E7C88B6E" w:tentative="1">
      <w:start w:val="1"/>
      <w:numFmt w:val="decimal"/>
      <w:lvlText w:val="%7."/>
      <w:lvlJc w:val="left"/>
      <w:pPr>
        <w:tabs>
          <w:tab w:val="num" w:pos="5040"/>
        </w:tabs>
        <w:ind w:left="5040" w:hanging="360"/>
      </w:pPr>
    </w:lvl>
    <w:lvl w:ilvl="7" w:tplc="5E741368" w:tentative="1">
      <w:start w:val="1"/>
      <w:numFmt w:val="decimal"/>
      <w:lvlText w:val="%8."/>
      <w:lvlJc w:val="left"/>
      <w:pPr>
        <w:tabs>
          <w:tab w:val="num" w:pos="5760"/>
        </w:tabs>
        <w:ind w:left="5760" w:hanging="360"/>
      </w:pPr>
    </w:lvl>
    <w:lvl w:ilvl="8" w:tplc="F90284A0" w:tentative="1">
      <w:start w:val="1"/>
      <w:numFmt w:val="decimal"/>
      <w:lvlText w:val="%9."/>
      <w:lvlJc w:val="left"/>
      <w:pPr>
        <w:tabs>
          <w:tab w:val="num" w:pos="6480"/>
        </w:tabs>
        <w:ind w:left="6480" w:hanging="360"/>
      </w:pPr>
    </w:lvl>
  </w:abstractNum>
  <w:abstractNum w:abstractNumId="9">
    <w:nsid w:val="717E494A"/>
    <w:multiLevelType w:val="hybridMultilevel"/>
    <w:tmpl w:val="B6EE52D2"/>
    <w:lvl w:ilvl="0" w:tplc="AECA306A">
      <w:start w:val="1"/>
      <w:numFmt w:val="decimal"/>
      <w:lvlText w:val="%1."/>
      <w:lvlJc w:val="left"/>
      <w:pPr>
        <w:tabs>
          <w:tab w:val="num" w:pos="720"/>
        </w:tabs>
        <w:ind w:left="720" w:hanging="360"/>
      </w:pPr>
    </w:lvl>
    <w:lvl w:ilvl="1" w:tplc="CDCE0F3A" w:tentative="1">
      <w:start w:val="1"/>
      <w:numFmt w:val="decimal"/>
      <w:lvlText w:val="%2."/>
      <w:lvlJc w:val="left"/>
      <w:pPr>
        <w:tabs>
          <w:tab w:val="num" w:pos="1440"/>
        </w:tabs>
        <w:ind w:left="1440" w:hanging="360"/>
      </w:pPr>
    </w:lvl>
    <w:lvl w:ilvl="2" w:tplc="856E3DFE" w:tentative="1">
      <w:start w:val="1"/>
      <w:numFmt w:val="decimal"/>
      <w:lvlText w:val="%3."/>
      <w:lvlJc w:val="left"/>
      <w:pPr>
        <w:tabs>
          <w:tab w:val="num" w:pos="2160"/>
        </w:tabs>
        <w:ind w:left="2160" w:hanging="360"/>
      </w:pPr>
    </w:lvl>
    <w:lvl w:ilvl="3" w:tplc="CB82F53C" w:tentative="1">
      <w:start w:val="1"/>
      <w:numFmt w:val="decimal"/>
      <w:lvlText w:val="%4."/>
      <w:lvlJc w:val="left"/>
      <w:pPr>
        <w:tabs>
          <w:tab w:val="num" w:pos="2880"/>
        </w:tabs>
        <w:ind w:left="2880" w:hanging="360"/>
      </w:pPr>
    </w:lvl>
    <w:lvl w:ilvl="4" w:tplc="A4EA54C0" w:tentative="1">
      <w:start w:val="1"/>
      <w:numFmt w:val="decimal"/>
      <w:lvlText w:val="%5."/>
      <w:lvlJc w:val="left"/>
      <w:pPr>
        <w:tabs>
          <w:tab w:val="num" w:pos="3600"/>
        </w:tabs>
        <w:ind w:left="3600" w:hanging="360"/>
      </w:pPr>
    </w:lvl>
    <w:lvl w:ilvl="5" w:tplc="BDAC0392" w:tentative="1">
      <w:start w:val="1"/>
      <w:numFmt w:val="decimal"/>
      <w:lvlText w:val="%6."/>
      <w:lvlJc w:val="left"/>
      <w:pPr>
        <w:tabs>
          <w:tab w:val="num" w:pos="4320"/>
        </w:tabs>
        <w:ind w:left="4320" w:hanging="360"/>
      </w:pPr>
    </w:lvl>
    <w:lvl w:ilvl="6" w:tplc="33B8642C" w:tentative="1">
      <w:start w:val="1"/>
      <w:numFmt w:val="decimal"/>
      <w:lvlText w:val="%7."/>
      <w:lvlJc w:val="left"/>
      <w:pPr>
        <w:tabs>
          <w:tab w:val="num" w:pos="5040"/>
        </w:tabs>
        <w:ind w:left="5040" w:hanging="360"/>
      </w:pPr>
    </w:lvl>
    <w:lvl w:ilvl="7" w:tplc="68D4FD5E" w:tentative="1">
      <w:start w:val="1"/>
      <w:numFmt w:val="decimal"/>
      <w:lvlText w:val="%8."/>
      <w:lvlJc w:val="left"/>
      <w:pPr>
        <w:tabs>
          <w:tab w:val="num" w:pos="5760"/>
        </w:tabs>
        <w:ind w:left="5760" w:hanging="360"/>
      </w:pPr>
    </w:lvl>
    <w:lvl w:ilvl="8" w:tplc="C824AF86" w:tentative="1">
      <w:start w:val="1"/>
      <w:numFmt w:val="decimal"/>
      <w:lvlText w:val="%9."/>
      <w:lvlJc w:val="left"/>
      <w:pPr>
        <w:tabs>
          <w:tab w:val="num" w:pos="6480"/>
        </w:tabs>
        <w:ind w:left="6480" w:hanging="360"/>
      </w:pPr>
    </w:lvl>
  </w:abstractNum>
  <w:abstractNum w:abstractNumId="10">
    <w:nsid w:val="752C6568"/>
    <w:multiLevelType w:val="hybridMultilevel"/>
    <w:tmpl w:val="44F61244"/>
    <w:lvl w:ilvl="0" w:tplc="271A606A">
      <w:start w:val="1"/>
      <w:numFmt w:val="bullet"/>
      <w:lvlText w:val=""/>
      <w:lvlJc w:val="left"/>
      <w:pPr>
        <w:tabs>
          <w:tab w:val="num" w:pos="720"/>
        </w:tabs>
        <w:ind w:left="720" w:hanging="360"/>
      </w:pPr>
      <w:rPr>
        <w:rFonts w:ascii="Symbol" w:hAnsi="Symbol" w:hint="default"/>
      </w:rPr>
    </w:lvl>
    <w:lvl w:ilvl="1" w:tplc="4E06D5B0" w:tentative="1">
      <w:start w:val="1"/>
      <w:numFmt w:val="bullet"/>
      <w:lvlText w:val=""/>
      <w:lvlJc w:val="left"/>
      <w:pPr>
        <w:tabs>
          <w:tab w:val="num" w:pos="1440"/>
        </w:tabs>
        <w:ind w:left="1440" w:hanging="360"/>
      </w:pPr>
      <w:rPr>
        <w:rFonts w:ascii="Symbol" w:hAnsi="Symbol" w:hint="default"/>
      </w:rPr>
    </w:lvl>
    <w:lvl w:ilvl="2" w:tplc="6F78A850" w:tentative="1">
      <w:start w:val="1"/>
      <w:numFmt w:val="bullet"/>
      <w:lvlText w:val=""/>
      <w:lvlJc w:val="left"/>
      <w:pPr>
        <w:tabs>
          <w:tab w:val="num" w:pos="2160"/>
        </w:tabs>
        <w:ind w:left="2160" w:hanging="360"/>
      </w:pPr>
      <w:rPr>
        <w:rFonts w:ascii="Symbol" w:hAnsi="Symbol" w:hint="default"/>
      </w:rPr>
    </w:lvl>
    <w:lvl w:ilvl="3" w:tplc="7BEA4A00" w:tentative="1">
      <w:start w:val="1"/>
      <w:numFmt w:val="bullet"/>
      <w:lvlText w:val=""/>
      <w:lvlJc w:val="left"/>
      <w:pPr>
        <w:tabs>
          <w:tab w:val="num" w:pos="2880"/>
        </w:tabs>
        <w:ind w:left="2880" w:hanging="360"/>
      </w:pPr>
      <w:rPr>
        <w:rFonts w:ascii="Symbol" w:hAnsi="Symbol" w:hint="default"/>
      </w:rPr>
    </w:lvl>
    <w:lvl w:ilvl="4" w:tplc="68C4884E" w:tentative="1">
      <w:start w:val="1"/>
      <w:numFmt w:val="bullet"/>
      <w:lvlText w:val=""/>
      <w:lvlJc w:val="left"/>
      <w:pPr>
        <w:tabs>
          <w:tab w:val="num" w:pos="3600"/>
        </w:tabs>
        <w:ind w:left="3600" w:hanging="360"/>
      </w:pPr>
      <w:rPr>
        <w:rFonts w:ascii="Symbol" w:hAnsi="Symbol" w:hint="default"/>
      </w:rPr>
    </w:lvl>
    <w:lvl w:ilvl="5" w:tplc="9116A108" w:tentative="1">
      <w:start w:val="1"/>
      <w:numFmt w:val="bullet"/>
      <w:lvlText w:val=""/>
      <w:lvlJc w:val="left"/>
      <w:pPr>
        <w:tabs>
          <w:tab w:val="num" w:pos="4320"/>
        </w:tabs>
        <w:ind w:left="4320" w:hanging="360"/>
      </w:pPr>
      <w:rPr>
        <w:rFonts w:ascii="Symbol" w:hAnsi="Symbol" w:hint="default"/>
      </w:rPr>
    </w:lvl>
    <w:lvl w:ilvl="6" w:tplc="55E835E6" w:tentative="1">
      <w:start w:val="1"/>
      <w:numFmt w:val="bullet"/>
      <w:lvlText w:val=""/>
      <w:lvlJc w:val="left"/>
      <w:pPr>
        <w:tabs>
          <w:tab w:val="num" w:pos="5040"/>
        </w:tabs>
        <w:ind w:left="5040" w:hanging="360"/>
      </w:pPr>
      <w:rPr>
        <w:rFonts w:ascii="Symbol" w:hAnsi="Symbol" w:hint="default"/>
      </w:rPr>
    </w:lvl>
    <w:lvl w:ilvl="7" w:tplc="29C845B4" w:tentative="1">
      <w:start w:val="1"/>
      <w:numFmt w:val="bullet"/>
      <w:lvlText w:val=""/>
      <w:lvlJc w:val="left"/>
      <w:pPr>
        <w:tabs>
          <w:tab w:val="num" w:pos="5760"/>
        </w:tabs>
        <w:ind w:left="5760" w:hanging="360"/>
      </w:pPr>
      <w:rPr>
        <w:rFonts w:ascii="Symbol" w:hAnsi="Symbol" w:hint="default"/>
      </w:rPr>
    </w:lvl>
    <w:lvl w:ilvl="8" w:tplc="69486ADA" w:tentative="1">
      <w:start w:val="1"/>
      <w:numFmt w:val="bullet"/>
      <w:lvlText w:val=""/>
      <w:lvlJc w:val="left"/>
      <w:pPr>
        <w:tabs>
          <w:tab w:val="num" w:pos="6480"/>
        </w:tabs>
        <w:ind w:left="6480" w:hanging="360"/>
      </w:pPr>
      <w:rPr>
        <w:rFonts w:ascii="Symbol" w:hAnsi="Symbol" w:hint="default"/>
      </w:rPr>
    </w:lvl>
  </w:abstractNum>
  <w:abstractNum w:abstractNumId="11">
    <w:nsid w:val="7F5C44E5"/>
    <w:multiLevelType w:val="hybridMultilevel"/>
    <w:tmpl w:val="E7DA494A"/>
    <w:lvl w:ilvl="0" w:tplc="C7B61BE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2"/>
  </w:num>
  <w:num w:numId="5">
    <w:abstractNumId w:val="4"/>
  </w:num>
  <w:num w:numId="6">
    <w:abstractNumId w:val="3"/>
  </w:num>
  <w:num w:numId="7">
    <w:abstractNumId w:val="11"/>
  </w:num>
  <w:num w:numId="8">
    <w:abstractNumId w:val="5"/>
  </w:num>
  <w:num w:numId="9">
    <w:abstractNumId w:val="7"/>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FB"/>
    <w:rsid w:val="002F2121"/>
    <w:rsid w:val="00487A2F"/>
    <w:rsid w:val="004D1DC3"/>
    <w:rsid w:val="005014BD"/>
    <w:rsid w:val="006107D5"/>
    <w:rsid w:val="00857AFB"/>
    <w:rsid w:val="00991009"/>
    <w:rsid w:val="00A0543B"/>
    <w:rsid w:val="00DE3829"/>
    <w:rsid w:val="00FC57C1"/>
    <w:rsid w:val="00FE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54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AFB"/>
    <w:pPr>
      <w:ind w:left="720"/>
      <w:contextualSpacing/>
    </w:pPr>
  </w:style>
  <w:style w:type="paragraph" w:styleId="Header">
    <w:name w:val="header"/>
    <w:basedOn w:val="Normal"/>
    <w:link w:val="HeaderChar"/>
    <w:uiPriority w:val="99"/>
    <w:unhideWhenUsed/>
    <w:rsid w:val="002F2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21"/>
  </w:style>
  <w:style w:type="paragraph" w:styleId="Footer">
    <w:name w:val="footer"/>
    <w:basedOn w:val="Normal"/>
    <w:link w:val="FooterChar"/>
    <w:uiPriority w:val="99"/>
    <w:unhideWhenUsed/>
    <w:rsid w:val="002F2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21"/>
  </w:style>
  <w:style w:type="character" w:customStyle="1" w:styleId="Heading2Char">
    <w:name w:val="Heading 2 Char"/>
    <w:basedOn w:val="DefaultParagraphFont"/>
    <w:link w:val="Heading2"/>
    <w:uiPriority w:val="9"/>
    <w:rsid w:val="00A0543B"/>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54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AFB"/>
    <w:pPr>
      <w:ind w:left="720"/>
      <w:contextualSpacing/>
    </w:pPr>
  </w:style>
  <w:style w:type="paragraph" w:styleId="Header">
    <w:name w:val="header"/>
    <w:basedOn w:val="Normal"/>
    <w:link w:val="HeaderChar"/>
    <w:uiPriority w:val="99"/>
    <w:unhideWhenUsed/>
    <w:rsid w:val="002F2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21"/>
  </w:style>
  <w:style w:type="paragraph" w:styleId="Footer">
    <w:name w:val="footer"/>
    <w:basedOn w:val="Normal"/>
    <w:link w:val="FooterChar"/>
    <w:uiPriority w:val="99"/>
    <w:unhideWhenUsed/>
    <w:rsid w:val="002F2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21"/>
  </w:style>
  <w:style w:type="character" w:customStyle="1" w:styleId="Heading2Char">
    <w:name w:val="Heading 2 Char"/>
    <w:basedOn w:val="DefaultParagraphFont"/>
    <w:link w:val="Heading2"/>
    <w:uiPriority w:val="9"/>
    <w:rsid w:val="00A054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88096">
      <w:bodyDiv w:val="1"/>
      <w:marLeft w:val="0"/>
      <w:marRight w:val="0"/>
      <w:marTop w:val="0"/>
      <w:marBottom w:val="0"/>
      <w:divBdr>
        <w:top w:val="none" w:sz="0" w:space="0" w:color="auto"/>
        <w:left w:val="none" w:sz="0" w:space="0" w:color="auto"/>
        <w:bottom w:val="none" w:sz="0" w:space="0" w:color="auto"/>
        <w:right w:val="none" w:sz="0" w:space="0" w:color="auto"/>
      </w:divBdr>
      <w:divsChild>
        <w:div w:id="868372519">
          <w:marLeft w:val="547"/>
          <w:marRight w:val="0"/>
          <w:marTop w:val="0"/>
          <w:marBottom w:val="3"/>
          <w:divBdr>
            <w:top w:val="none" w:sz="0" w:space="0" w:color="auto"/>
            <w:left w:val="none" w:sz="0" w:space="0" w:color="auto"/>
            <w:bottom w:val="none" w:sz="0" w:space="0" w:color="auto"/>
            <w:right w:val="none" w:sz="0" w:space="0" w:color="auto"/>
          </w:divBdr>
        </w:div>
        <w:div w:id="2011562583">
          <w:marLeft w:val="547"/>
          <w:marRight w:val="0"/>
          <w:marTop w:val="0"/>
          <w:marBottom w:val="2"/>
          <w:divBdr>
            <w:top w:val="none" w:sz="0" w:space="0" w:color="auto"/>
            <w:left w:val="none" w:sz="0" w:space="0" w:color="auto"/>
            <w:bottom w:val="none" w:sz="0" w:space="0" w:color="auto"/>
            <w:right w:val="none" w:sz="0" w:space="0" w:color="auto"/>
          </w:divBdr>
        </w:div>
        <w:div w:id="2066680469">
          <w:marLeft w:val="1166"/>
          <w:marRight w:val="0"/>
          <w:marTop w:val="0"/>
          <w:marBottom w:val="3"/>
          <w:divBdr>
            <w:top w:val="none" w:sz="0" w:space="0" w:color="auto"/>
            <w:left w:val="none" w:sz="0" w:space="0" w:color="auto"/>
            <w:bottom w:val="none" w:sz="0" w:space="0" w:color="auto"/>
            <w:right w:val="none" w:sz="0" w:space="0" w:color="auto"/>
          </w:divBdr>
        </w:div>
        <w:div w:id="391345418">
          <w:marLeft w:val="547"/>
          <w:marRight w:val="0"/>
          <w:marTop w:val="0"/>
          <w:marBottom w:val="3"/>
          <w:divBdr>
            <w:top w:val="none" w:sz="0" w:space="0" w:color="auto"/>
            <w:left w:val="none" w:sz="0" w:space="0" w:color="auto"/>
            <w:bottom w:val="none" w:sz="0" w:space="0" w:color="auto"/>
            <w:right w:val="none" w:sz="0" w:space="0" w:color="auto"/>
          </w:divBdr>
        </w:div>
      </w:divsChild>
    </w:div>
    <w:div w:id="670449664">
      <w:bodyDiv w:val="1"/>
      <w:marLeft w:val="0"/>
      <w:marRight w:val="0"/>
      <w:marTop w:val="0"/>
      <w:marBottom w:val="0"/>
      <w:divBdr>
        <w:top w:val="none" w:sz="0" w:space="0" w:color="auto"/>
        <w:left w:val="none" w:sz="0" w:space="0" w:color="auto"/>
        <w:bottom w:val="none" w:sz="0" w:space="0" w:color="auto"/>
        <w:right w:val="none" w:sz="0" w:space="0" w:color="auto"/>
      </w:divBdr>
      <w:divsChild>
        <w:div w:id="1749184459">
          <w:marLeft w:val="720"/>
          <w:marRight w:val="0"/>
          <w:marTop w:val="0"/>
          <w:marBottom w:val="0"/>
          <w:divBdr>
            <w:top w:val="none" w:sz="0" w:space="0" w:color="auto"/>
            <w:left w:val="none" w:sz="0" w:space="0" w:color="auto"/>
            <w:bottom w:val="none" w:sz="0" w:space="0" w:color="auto"/>
            <w:right w:val="none" w:sz="0" w:space="0" w:color="auto"/>
          </w:divBdr>
        </w:div>
        <w:div w:id="1395081779">
          <w:marLeft w:val="720"/>
          <w:marRight w:val="0"/>
          <w:marTop w:val="0"/>
          <w:marBottom w:val="0"/>
          <w:divBdr>
            <w:top w:val="none" w:sz="0" w:space="0" w:color="auto"/>
            <w:left w:val="none" w:sz="0" w:space="0" w:color="auto"/>
            <w:bottom w:val="none" w:sz="0" w:space="0" w:color="auto"/>
            <w:right w:val="none" w:sz="0" w:space="0" w:color="auto"/>
          </w:divBdr>
        </w:div>
        <w:div w:id="1292898556">
          <w:marLeft w:val="720"/>
          <w:marRight w:val="0"/>
          <w:marTop w:val="0"/>
          <w:marBottom w:val="0"/>
          <w:divBdr>
            <w:top w:val="none" w:sz="0" w:space="0" w:color="auto"/>
            <w:left w:val="none" w:sz="0" w:space="0" w:color="auto"/>
            <w:bottom w:val="none" w:sz="0" w:space="0" w:color="auto"/>
            <w:right w:val="none" w:sz="0" w:space="0" w:color="auto"/>
          </w:divBdr>
        </w:div>
      </w:divsChild>
    </w:div>
    <w:div w:id="692852063">
      <w:bodyDiv w:val="1"/>
      <w:marLeft w:val="0"/>
      <w:marRight w:val="0"/>
      <w:marTop w:val="0"/>
      <w:marBottom w:val="0"/>
      <w:divBdr>
        <w:top w:val="none" w:sz="0" w:space="0" w:color="auto"/>
        <w:left w:val="none" w:sz="0" w:space="0" w:color="auto"/>
        <w:bottom w:val="none" w:sz="0" w:space="0" w:color="auto"/>
        <w:right w:val="none" w:sz="0" w:space="0" w:color="auto"/>
      </w:divBdr>
      <w:divsChild>
        <w:div w:id="722291924">
          <w:marLeft w:val="547"/>
          <w:marRight w:val="0"/>
          <w:marTop w:val="60"/>
          <w:marBottom w:val="60"/>
          <w:divBdr>
            <w:top w:val="none" w:sz="0" w:space="0" w:color="auto"/>
            <w:left w:val="none" w:sz="0" w:space="0" w:color="auto"/>
            <w:bottom w:val="none" w:sz="0" w:space="0" w:color="auto"/>
            <w:right w:val="none" w:sz="0" w:space="0" w:color="auto"/>
          </w:divBdr>
        </w:div>
        <w:div w:id="380783857">
          <w:marLeft w:val="547"/>
          <w:marRight w:val="0"/>
          <w:marTop w:val="0"/>
          <w:marBottom w:val="2"/>
          <w:divBdr>
            <w:top w:val="none" w:sz="0" w:space="0" w:color="auto"/>
            <w:left w:val="none" w:sz="0" w:space="0" w:color="auto"/>
            <w:bottom w:val="none" w:sz="0" w:space="0" w:color="auto"/>
            <w:right w:val="none" w:sz="0" w:space="0" w:color="auto"/>
          </w:divBdr>
        </w:div>
        <w:div w:id="1436250554">
          <w:marLeft w:val="547"/>
          <w:marRight w:val="0"/>
          <w:marTop w:val="0"/>
          <w:marBottom w:val="2"/>
          <w:divBdr>
            <w:top w:val="none" w:sz="0" w:space="0" w:color="auto"/>
            <w:left w:val="none" w:sz="0" w:space="0" w:color="auto"/>
            <w:bottom w:val="none" w:sz="0" w:space="0" w:color="auto"/>
            <w:right w:val="none" w:sz="0" w:space="0" w:color="auto"/>
          </w:divBdr>
        </w:div>
      </w:divsChild>
    </w:div>
    <w:div w:id="769667643">
      <w:bodyDiv w:val="1"/>
      <w:marLeft w:val="0"/>
      <w:marRight w:val="0"/>
      <w:marTop w:val="0"/>
      <w:marBottom w:val="0"/>
      <w:divBdr>
        <w:top w:val="none" w:sz="0" w:space="0" w:color="auto"/>
        <w:left w:val="none" w:sz="0" w:space="0" w:color="auto"/>
        <w:bottom w:val="none" w:sz="0" w:space="0" w:color="auto"/>
        <w:right w:val="none" w:sz="0" w:space="0" w:color="auto"/>
      </w:divBdr>
      <w:divsChild>
        <w:div w:id="1873414764">
          <w:marLeft w:val="547"/>
          <w:marRight w:val="0"/>
          <w:marTop w:val="60"/>
          <w:marBottom w:val="60"/>
          <w:divBdr>
            <w:top w:val="none" w:sz="0" w:space="0" w:color="auto"/>
            <w:left w:val="none" w:sz="0" w:space="0" w:color="auto"/>
            <w:bottom w:val="none" w:sz="0" w:space="0" w:color="auto"/>
            <w:right w:val="none" w:sz="0" w:space="0" w:color="auto"/>
          </w:divBdr>
        </w:div>
        <w:div w:id="223181251">
          <w:marLeft w:val="547"/>
          <w:marRight w:val="0"/>
          <w:marTop w:val="0"/>
          <w:marBottom w:val="2"/>
          <w:divBdr>
            <w:top w:val="none" w:sz="0" w:space="0" w:color="auto"/>
            <w:left w:val="none" w:sz="0" w:space="0" w:color="auto"/>
            <w:bottom w:val="none" w:sz="0" w:space="0" w:color="auto"/>
            <w:right w:val="none" w:sz="0" w:space="0" w:color="auto"/>
          </w:divBdr>
        </w:div>
        <w:div w:id="1801456929">
          <w:marLeft w:val="547"/>
          <w:marRight w:val="0"/>
          <w:marTop w:val="0"/>
          <w:marBottom w:val="2"/>
          <w:divBdr>
            <w:top w:val="none" w:sz="0" w:space="0" w:color="auto"/>
            <w:left w:val="none" w:sz="0" w:space="0" w:color="auto"/>
            <w:bottom w:val="none" w:sz="0" w:space="0" w:color="auto"/>
            <w:right w:val="none" w:sz="0" w:space="0" w:color="auto"/>
          </w:divBdr>
        </w:div>
      </w:divsChild>
    </w:div>
    <w:div w:id="2083329792">
      <w:bodyDiv w:val="1"/>
      <w:marLeft w:val="0"/>
      <w:marRight w:val="0"/>
      <w:marTop w:val="0"/>
      <w:marBottom w:val="0"/>
      <w:divBdr>
        <w:top w:val="none" w:sz="0" w:space="0" w:color="auto"/>
        <w:left w:val="none" w:sz="0" w:space="0" w:color="auto"/>
        <w:bottom w:val="none" w:sz="0" w:space="0" w:color="auto"/>
        <w:right w:val="none" w:sz="0" w:space="0" w:color="auto"/>
      </w:divBdr>
      <w:divsChild>
        <w:div w:id="2102875520">
          <w:marLeft w:val="547"/>
          <w:marRight w:val="0"/>
          <w:marTop w:val="0"/>
          <w:marBottom w:val="0"/>
          <w:divBdr>
            <w:top w:val="none" w:sz="0" w:space="0" w:color="auto"/>
            <w:left w:val="none" w:sz="0" w:space="0" w:color="auto"/>
            <w:bottom w:val="none" w:sz="0" w:space="0" w:color="auto"/>
            <w:right w:val="none" w:sz="0" w:space="0" w:color="auto"/>
          </w:divBdr>
        </w:div>
        <w:div w:id="947614571">
          <w:marLeft w:val="547"/>
          <w:marRight w:val="0"/>
          <w:marTop w:val="0"/>
          <w:marBottom w:val="3"/>
          <w:divBdr>
            <w:top w:val="none" w:sz="0" w:space="0" w:color="auto"/>
            <w:left w:val="none" w:sz="0" w:space="0" w:color="auto"/>
            <w:bottom w:val="none" w:sz="0" w:space="0" w:color="auto"/>
            <w:right w:val="none" w:sz="0" w:space="0" w:color="auto"/>
          </w:divBdr>
        </w:div>
        <w:div w:id="1593969614">
          <w:marLeft w:val="547"/>
          <w:marRight w:val="0"/>
          <w:marTop w:val="0"/>
          <w:marBottom w:val="4"/>
          <w:divBdr>
            <w:top w:val="none" w:sz="0" w:space="0" w:color="auto"/>
            <w:left w:val="none" w:sz="0" w:space="0" w:color="auto"/>
            <w:bottom w:val="none" w:sz="0" w:space="0" w:color="auto"/>
            <w:right w:val="none" w:sz="0" w:space="0" w:color="auto"/>
          </w:divBdr>
        </w:div>
        <w:div w:id="1976838240">
          <w:marLeft w:val="547"/>
          <w:marRight w:val="0"/>
          <w:marTop w:val="0"/>
          <w:marBottom w:val="4"/>
          <w:divBdr>
            <w:top w:val="none" w:sz="0" w:space="0" w:color="auto"/>
            <w:left w:val="none" w:sz="0" w:space="0" w:color="auto"/>
            <w:bottom w:val="none" w:sz="0" w:space="0" w:color="auto"/>
            <w:right w:val="none" w:sz="0" w:space="0" w:color="auto"/>
          </w:divBdr>
        </w:div>
        <w:div w:id="526797420">
          <w:marLeft w:val="547"/>
          <w:marRight w:val="0"/>
          <w:marTop w:val="0"/>
          <w:marBottom w:val="4"/>
          <w:divBdr>
            <w:top w:val="none" w:sz="0" w:space="0" w:color="auto"/>
            <w:left w:val="none" w:sz="0" w:space="0" w:color="auto"/>
            <w:bottom w:val="none" w:sz="0" w:space="0" w:color="auto"/>
            <w:right w:val="none" w:sz="0" w:space="0" w:color="auto"/>
          </w:divBdr>
        </w:div>
        <w:div w:id="353699605">
          <w:marLeft w:val="547"/>
          <w:marRight w:val="0"/>
          <w:marTop w:val="0"/>
          <w:marBottom w:val="4"/>
          <w:divBdr>
            <w:top w:val="none" w:sz="0" w:space="0" w:color="auto"/>
            <w:left w:val="none" w:sz="0" w:space="0" w:color="auto"/>
            <w:bottom w:val="none" w:sz="0" w:space="0" w:color="auto"/>
            <w:right w:val="none" w:sz="0" w:space="0" w:color="auto"/>
          </w:divBdr>
        </w:div>
        <w:div w:id="274218739">
          <w:marLeft w:val="547"/>
          <w:marRight w:val="0"/>
          <w:marTop w:val="0"/>
          <w:marBottom w:val="4"/>
          <w:divBdr>
            <w:top w:val="none" w:sz="0" w:space="0" w:color="auto"/>
            <w:left w:val="none" w:sz="0" w:space="0" w:color="auto"/>
            <w:bottom w:val="none" w:sz="0" w:space="0" w:color="auto"/>
            <w:right w:val="none" w:sz="0" w:space="0" w:color="auto"/>
          </w:divBdr>
        </w:div>
        <w:div w:id="1889683165">
          <w:marLeft w:val="547"/>
          <w:marRight w:val="0"/>
          <w:marTop w:val="0"/>
          <w:marBottom w:val="4"/>
          <w:divBdr>
            <w:top w:val="none" w:sz="0" w:space="0" w:color="auto"/>
            <w:left w:val="none" w:sz="0" w:space="0" w:color="auto"/>
            <w:bottom w:val="none" w:sz="0" w:space="0" w:color="auto"/>
            <w:right w:val="none" w:sz="0" w:space="0" w:color="auto"/>
          </w:divBdr>
        </w:div>
        <w:div w:id="1137991846">
          <w:marLeft w:val="547"/>
          <w:marRight w:val="0"/>
          <w:marTop w:val="0"/>
          <w:marBottom w:val="4"/>
          <w:divBdr>
            <w:top w:val="none" w:sz="0" w:space="0" w:color="auto"/>
            <w:left w:val="none" w:sz="0" w:space="0" w:color="auto"/>
            <w:bottom w:val="none" w:sz="0" w:space="0" w:color="auto"/>
            <w:right w:val="none" w:sz="0" w:space="0" w:color="auto"/>
          </w:divBdr>
        </w:div>
        <w:div w:id="1688365819">
          <w:marLeft w:val="547"/>
          <w:marRight w:val="0"/>
          <w:marTop w:val="0"/>
          <w:marBottom w:val="4"/>
          <w:divBdr>
            <w:top w:val="none" w:sz="0" w:space="0" w:color="auto"/>
            <w:left w:val="none" w:sz="0" w:space="0" w:color="auto"/>
            <w:bottom w:val="none" w:sz="0" w:space="0" w:color="auto"/>
            <w:right w:val="none" w:sz="0" w:space="0" w:color="auto"/>
          </w:divBdr>
        </w:div>
        <w:div w:id="881944364">
          <w:marLeft w:val="547"/>
          <w:marRight w:val="0"/>
          <w:marTop w:val="0"/>
          <w:marBottom w:val="4"/>
          <w:divBdr>
            <w:top w:val="none" w:sz="0" w:space="0" w:color="auto"/>
            <w:left w:val="none" w:sz="0" w:space="0" w:color="auto"/>
            <w:bottom w:val="none" w:sz="0" w:space="0" w:color="auto"/>
            <w:right w:val="none" w:sz="0" w:space="0" w:color="auto"/>
          </w:divBdr>
        </w:div>
        <w:div w:id="1320501061">
          <w:marLeft w:val="547"/>
          <w:marRight w:val="0"/>
          <w:marTop w:val="0"/>
          <w:marBottom w:val="4"/>
          <w:divBdr>
            <w:top w:val="none" w:sz="0" w:space="0" w:color="auto"/>
            <w:left w:val="none" w:sz="0" w:space="0" w:color="auto"/>
            <w:bottom w:val="none" w:sz="0" w:space="0" w:color="auto"/>
            <w:right w:val="none" w:sz="0" w:space="0" w:color="auto"/>
          </w:divBdr>
        </w:div>
        <w:div w:id="1717582842">
          <w:marLeft w:val="547"/>
          <w:marRight w:val="0"/>
          <w:marTop w:val="0"/>
          <w:marBottom w:val="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NYS Department of Health</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E Anders</dc:creator>
  <cp:lastModifiedBy>Spezio, Eileen</cp:lastModifiedBy>
  <cp:revision>2</cp:revision>
  <dcterms:created xsi:type="dcterms:W3CDTF">2017-01-11T16:11:00Z</dcterms:created>
  <dcterms:modified xsi:type="dcterms:W3CDTF">2017-01-11T16:11:00Z</dcterms:modified>
</cp:coreProperties>
</file>